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22D84" w14:textId="77777777" w:rsidR="004E00EA" w:rsidRDefault="00615B6B">
      <w:pPr>
        <w:pStyle w:val="a3"/>
        <w:tabs>
          <w:tab w:val="clear" w:pos="4252"/>
          <w:tab w:val="clear" w:pos="8504"/>
        </w:tabs>
        <w:adjustRightInd w:val="0"/>
        <w:snapToGrid/>
        <w:rPr>
          <w:rFonts w:ascii="ＭＳ 明朝" w:hAnsi="ＭＳ 明朝"/>
          <w:sz w:val="22"/>
        </w:rPr>
      </w:pPr>
      <w:r>
        <w:rPr>
          <w:rFonts w:ascii="ＭＳ 明朝" w:hAnsi="ＭＳ 明朝" w:hint="eastAsia"/>
          <w:sz w:val="22"/>
        </w:rPr>
        <w:t>メンテナンス情報：山留め式擁壁「親杭パネル壁」設計システム</w:t>
      </w:r>
      <w:r w:rsidR="002C2A0B">
        <w:rPr>
          <w:rFonts w:ascii="ＭＳ 明朝" w:hAnsi="ＭＳ 明朝" w:hint="eastAsia"/>
          <w:sz w:val="22"/>
        </w:rPr>
        <w:t>（</w:t>
      </w:r>
      <w:r w:rsidR="000F494E">
        <w:rPr>
          <w:rFonts w:ascii="ＭＳ 明朝" w:hAnsi="ＭＳ 明朝" w:hint="eastAsia"/>
          <w:sz w:val="22"/>
        </w:rPr>
        <w:t>GEO-OP201</w:t>
      </w:r>
      <w:r w:rsidR="00180F71">
        <w:rPr>
          <w:rFonts w:ascii="ＭＳ 明朝" w:hAnsi="ＭＳ 明朝"/>
          <w:sz w:val="22"/>
        </w:rPr>
        <w:t>8</w:t>
      </w:r>
      <w:r w:rsidR="004E00EA">
        <w:rPr>
          <w:rFonts w:ascii="ＭＳ 明朝" w:hAnsi="ＭＳ 明朝" w:hint="eastAsia"/>
          <w:sz w:val="22"/>
        </w:rPr>
        <w:t>）</w:t>
      </w:r>
    </w:p>
    <w:tbl>
      <w:tblPr>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1519"/>
        <w:gridCol w:w="749"/>
        <w:gridCol w:w="9110"/>
        <w:gridCol w:w="1694"/>
      </w:tblGrid>
      <w:tr w:rsidR="004E00EA" w14:paraId="5ED8EA8E" w14:textId="77777777" w:rsidTr="00BB79CC">
        <w:trPr>
          <w:trHeight w:val="355"/>
          <w:tblHeader/>
        </w:trPr>
        <w:tc>
          <w:tcPr>
            <w:tcW w:w="1517" w:type="dxa"/>
            <w:vAlign w:val="center"/>
          </w:tcPr>
          <w:p w14:paraId="10E90FED" w14:textId="77777777" w:rsidR="004E00EA" w:rsidRDefault="004E00EA" w:rsidP="00EF61C9">
            <w:pPr>
              <w:adjustRightInd w:val="0"/>
              <w:jc w:val="center"/>
              <w:rPr>
                <w:rFonts w:ascii="ＭＳ 明朝" w:hAnsi="ＭＳ 明朝"/>
                <w:sz w:val="22"/>
              </w:rPr>
            </w:pPr>
            <w:r>
              <w:rPr>
                <w:rFonts w:ascii="ＭＳ 明朝" w:hAnsi="ＭＳ 明朝" w:hint="eastAsia"/>
                <w:sz w:val="22"/>
              </w:rPr>
              <w:t>バージョン</w:t>
            </w:r>
          </w:p>
        </w:tc>
        <w:tc>
          <w:tcPr>
            <w:tcW w:w="1519" w:type="dxa"/>
            <w:vAlign w:val="center"/>
          </w:tcPr>
          <w:p w14:paraId="5814AAF2" w14:textId="77777777" w:rsidR="004E00EA" w:rsidRDefault="004E00EA" w:rsidP="00EF61C9">
            <w:pPr>
              <w:adjustRightInd w:val="0"/>
              <w:jc w:val="center"/>
              <w:rPr>
                <w:rFonts w:ascii="ＭＳ 明朝" w:hAnsi="ＭＳ 明朝"/>
                <w:sz w:val="22"/>
              </w:rPr>
            </w:pPr>
            <w:r>
              <w:rPr>
                <w:rFonts w:ascii="ＭＳ 明朝" w:hAnsi="ＭＳ 明朝" w:hint="eastAsia"/>
                <w:sz w:val="22"/>
              </w:rPr>
              <w:t>修正年月日</w:t>
            </w:r>
          </w:p>
        </w:tc>
        <w:tc>
          <w:tcPr>
            <w:tcW w:w="749" w:type="dxa"/>
            <w:vAlign w:val="center"/>
          </w:tcPr>
          <w:p w14:paraId="2BEEFA6E" w14:textId="77777777" w:rsidR="004E00EA" w:rsidRDefault="004E00EA" w:rsidP="00EF61C9">
            <w:pPr>
              <w:adjustRightInd w:val="0"/>
              <w:jc w:val="center"/>
              <w:rPr>
                <w:rFonts w:ascii="ＭＳ 明朝" w:hAnsi="ＭＳ 明朝"/>
                <w:sz w:val="22"/>
              </w:rPr>
            </w:pPr>
            <w:r>
              <w:rPr>
                <w:rFonts w:ascii="ＭＳ 明朝" w:hAnsi="ＭＳ 明朝" w:hint="eastAsia"/>
                <w:sz w:val="22"/>
              </w:rPr>
              <w:t>No</w:t>
            </w:r>
          </w:p>
        </w:tc>
        <w:tc>
          <w:tcPr>
            <w:tcW w:w="9110" w:type="dxa"/>
            <w:vAlign w:val="center"/>
          </w:tcPr>
          <w:p w14:paraId="0A0A12C0" w14:textId="77777777" w:rsidR="004E00EA" w:rsidRDefault="004E00EA" w:rsidP="00EF61C9">
            <w:pPr>
              <w:adjustRightInd w:val="0"/>
              <w:jc w:val="center"/>
              <w:rPr>
                <w:rFonts w:ascii="ＭＳ 明朝" w:hAnsi="ＭＳ 明朝"/>
                <w:sz w:val="22"/>
              </w:rPr>
            </w:pPr>
            <w:r>
              <w:rPr>
                <w:rFonts w:ascii="ＭＳ 明朝" w:hAnsi="ＭＳ 明朝" w:hint="eastAsia"/>
                <w:sz w:val="22"/>
              </w:rPr>
              <w:t>コメント</w:t>
            </w:r>
          </w:p>
        </w:tc>
        <w:tc>
          <w:tcPr>
            <w:tcW w:w="1694" w:type="dxa"/>
            <w:vAlign w:val="center"/>
          </w:tcPr>
          <w:p w14:paraId="3F7DF97C" w14:textId="77777777" w:rsidR="004E00EA" w:rsidRDefault="004E00EA" w:rsidP="00EF61C9">
            <w:pPr>
              <w:adjustRightInd w:val="0"/>
              <w:jc w:val="center"/>
              <w:rPr>
                <w:rFonts w:ascii="ＭＳ 明朝" w:hAnsi="ＭＳ 明朝"/>
                <w:sz w:val="22"/>
              </w:rPr>
            </w:pPr>
            <w:r>
              <w:rPr>
                <w:rFonts w:ascii="ＭＳ 明朝" w:hAnsi="ＭＳ 明朝" w:hint="eastAsia"/>
                <w:sz w:val="22"/>
              </w:rPr>
              <w:t>対応</w:t>
            </w:r>
          </w:p>
        </w:tc>
      </w:tr>
      <w:tr w:rsidR="00C35D7D" w:rsidRPr="00E96AB0" w14:paraId="0CCD7F18" w14:textId="77777777" w:rsidTr="008F6D6C">
        <w:trPr>
          <w:trHeight w:val="352"/>
        </w:trPr>
        <w:tc>
          <w:tcPr>
            <w:tcW w:w="1517" w:type="dxa"/>
            <w:vAlign w:val="center"/>
          </w:tcPr>
          <w:p w14:paraId="2693923F" w14:textId="79D9FAC2" w:rsidR="00C35D7D" w:rsidRPr="00E96AB0" w:rsidRDefault="00C35D7D" w:rsidP="008F6D6C">
            <w:pPr>
              <w:adjustRightInd w:val="0"/>
              <w:snapToGrid w:val="0"/>
              <w:jc w:val="center"/>
              <w:rPr>
                <w:rFonts w:ascii="ＭＳ 明朝" w:hAnsi="ＭＳ 明朝"/>
                <w:color w:val="FF0000"/>
                <w:sz w:val="22"/>
              </w:rPr>
            </w:pPr>
            <w:r w:rsidRPr="00E96AB0">
              <w:rPr>
                <w:rFonts w:ascii="ＭＳ 明朝" w:hAnsi="ＭＳ 明朝" w:hint="eastAsia"/>
                <w:color w:val="FF0000"/>
                <w:sz w:val="22"/>
              </w:rPr>
              <w:t>1.0</w:t>
            </w:r>
            <w:r>
              <w:rPr>
                <w:rFonts w:ascii="ＭＳ 明朝" w:hAnsi="ＭＳ 明朝"/>
                <w:color w:val="FF0000"/>
                <w:sz w:val="22"/>
              </w:rPr>
              <w:t>2</w:t>
            </w:r>
            <w:r w:rsidRPr="00E96AB0">
              <w:rPr>
                <w:rFonts w:ascii="ＭＳ 明朝" w:hAnsi="ＭＳ 明朝" w:hint="eastAsia"/>
                <w:color w:val="FF0000"/>
                <w:sz w:val="22"/>
              </w:rPr>
              <w:t>.0</w:t>
            </w:r>
            <w:r>
              <w:rPr>
                <w:rFonts w:ascii="ＭＳ 明朝" w:hAnsi="ＭＳ 明朝"/>
                <w:color w:val="FF0000"/>
                <w:sz w:val="22"/>
              </w:rPr>
              <w:t>0</w:t>
            </w:r>
          </w:p>
        </w:tc>
        <w:tc>
          <w:tcPr>
            <w:tcW w:w="1519" w:type="dxa"/>
            <w:vAlign w:val="center"/>
          </w:tcPr>
          <w:p w14:paraId="065E4871" w14:textId="63B05048" w:rsidR="00C35D7D" w:rsidRPr="00E96AB0" w:rsidRDefault="00C35D7D" w:rsidP="008F6D6C">
            <w:pPr>
              <w:adjustRightInd w:val="0"/>
              <w:snapToGrid w:val="0"/>
              <w:jc w:val="center"/>
              <w:rPr>
                <w:rFonts w:ascii="ＭＳ 明朝" w:hAnsi="ＭＳ 明朝"/>
                <w:color w:val="FF0000"/>
                <w:sz w:val="22"/>
              </w:rPr>
            </w:pPr>
            <w:r w:rsidRPr="00E96AB0">
              <w:rPr>
                <w:rFonts w:ascii="ＭＳ 明朝" w:hAnsi="ＭＳ 明朝" w:hint="eastAsia"/>
                <w:color w:val="FF0000"/>
                <w:sz w:val="22"/>
              </w:rPr>
              <w:t>20</w:t>
            </w:r>
            <w:r w:rsidRPr="00E96AB0">
              <w:rPr>
                <w:rFonts w:ascii="ＭＳ 明朝" w:hAnsi="ＭＳ 明朝"/>
                <w:color w:val="FF0000"/>
                <w:sz w:val="22"/>
              </w:rPr>
              <w:t>2</w:t>
            </w:r>
            <w:r w:rsidR="004D278C">
              <w:rPr>
                <w:rFonts w:ascii="ＭＳ 明朝" w:hAnsi="ＭＳ 明朝" w:hint="eastAsia"/>
                <w:color w:val="FF0000"/>
                <w:sz w:val="22"/>
              </w:rPr>
              <w:t>2</w:t>
            </w:r>
            <w:r w:rsidRPr="00E96AB0">
              <w:rPr>
                <w:rFonts w:ascii="ＭＳ 明朝" w:hAnsi="ＭＳ 明朝" w:hint="eastAsia"/>
                <w:color w:val="FF0000"/>
                <w:sz w:val="22"/>
              </w:rPr>
              <w:t>/</w:t>
            </w:r>
            <w:r w:rsidR="004D278C">
              <w:rPr>
                <w:rFonts w:ascii="ＭＳ 明朝" w:hAnsi="ＭＳ 明朝"/>
                <w:color w:val="FF0000"/>
                <w:sz w:val="22"/>
              </w:rPr>
              <w:t>0</w:t>
            </w:r>
            <w:r w:rsidR="009F3CF1">
              <w:rPr>
                <w:rFonts w:ascii="ＭＳ 明朝" w:hAnsi="ＭＳ 明朝" w:hint="eastAsia"/>
                <w:color w:val="FF0000"/>
                <w:sz w:val="22"/>
              </w:rPr>
              <w:t>6</w:t>
            </w:r>
            <w:r w:rsidRPr="00E96AB0">
              <w:rPr>
                <w:rFonts w:ascii="ＭＳ 明朝" w:hAnsi="ＭＳ 明朝" w:hint="eastAsia"/>
                <w:color w:val="FF0000"/>
                <w:sz w:val="22"/>
              </w:rPr>
              <w:t>/</w:t>
            </w:r>
            <w:r w:rsidR="009F3CF1">
              <w:rPr>
                <w:rFonts w:ascii="ＭＳ 明朝" w:hAnsi="ＭＳ 明朝"/>
                <w:color w:val="FF0000"/>
                <w:sz w:val="22"/>
              </w:rPr>
              <w:t>03</w:t>
            </w:r>
          </w:p>
        </w:tc>
        <w:tc>
          <w:tcPr>
            <w:tcW w:w="749" w:type="dxa"/>
            <w:vAlign w:val="center"/>
          </w:tcPr>
          <w:p w14:paraId="6A0DCA73" w14:textId="72500A2D" w:rsidR="00C35D7D" w:rsidRPr="00E96AB0" w:rsidRDefault="00C35D7D" w:rsidP="008F6D6C">
            <w:pPr>
              <w:adjustRightInd w:val="0"/>
              <w:snapToGrid w:val="0"/>
              <w:jc w:val="center"/>
              <w:rPr>
                <w:rFonts w:ascii="ＭＳ 明朝" w:hAnsi="ＭＳ 明朝"/>
                <w:color w:val="FF0000"/>
                <w:sz w:val="22"/>
              </w:rPr>
            </w:pPr>
            <w:r>
              <w:rPr>
                <w:rFonts w:ascii="ＭＳ 明朝" w:hAnsi="ＭＳ 明朝" w:hint="eastAsia"/>
                <w:color w:val="FF0000"/>
                <w:sz w:val="22"/>
              </w:rPr>
              <w:t>6</w:t>
            </w:r>
          </w:p>
        </w:tc>
        <w:tc>
          <w:tcPr>
            <w:tcW w:w="9110" w:type="dxa"/>
            <w:vAlign w:val="center"/>
          </w:tcPr>
          <w:p w14:paraId="2E1C8ED8" w14:textId="77777777" w:rsidR="00C35D7D" w:rsidRPr="00E96AB0" w:rsidRDefault="00C35D7D" w:rsidP="008F6D6C">
            <w:pPr>
              <w:autoSpaceDE w:val="0"/>
              <w:autoSpaceDN w:val="0"/>
              <w:adjustRightInd w:val="0"/>
              <w:snapToGrid w:val="0"/>
              <w:ind w:left="220" w:hanging="220"/>
              <w:jc w:val="left"/>
              <w:rPr>
                <w:rFonts w:ascii="ＭＳ 明朝" w:hAnsi="ＭＳ 明朝"/>
                <w:color w:val="FF0000"/>
                <w:sz w:val="22"/>
              </w:rPr>
            </w:pPr>
            <w:r>
              <w:rPr>
                <w:rFonts w:ascii="ＭＳ 明朝" w:hAnsi="ＭＳ 明朝" w:hint="eastAsia"/>
                <w:color w:val="FF0000"/>
                <w:sz w:val="22"/>
              </w:rPr>
              <w:t>要望</w:t>
            </w:r>
            <w:r w:rsidRPr="00E96AB0">
              <w:rPr>
                <w:rFonts w:ascii="ＭＳ 明朝" w:hAnsi="ＭＳ 明朝" w:hint="eastAsia"/>
                <w:color w:val="FF0000"/>
                <w:sz w:val="22"/>
              </w:rPr>
              <w:t>に伴うプログラム修正</w:t>
            </w:r>
          </w:p>
          <w:p w14:paraId="18A0D1FB" w14:textId="77777777" w:rsidR="00C35D7D" w:rsidRPr="000D6182" w:rsidRDefault="00C35D7D" w:rsidP="008F6D6C">
            <w:pPr>
              <w:autoSpaceDE w:val="0"/>
              <w:autoSpaceDN w:val="0"/>
              <w:adjustRightInd w:val="0"/>
              <w:snapToGrid w:val="0"/>
              <w:ind w:left="220" w:hanging="220"/>
              <w:jc w:val="left"/>
              <w:rPr>
                <w:rFonts w:ascii="ＭＳ 明朝" w:hAnsi="ＭＳ 明朝"/>
                <w:color w:val="FF0000"/>
                <w:sz w:val="22"/>
              </w:rPr>
            </w:pPr>
            <w:r w:rsidRPr="000D6182">
              <w:rPr>
                <w:rFonts w:ascii="ＭＳ 明朝" w:hAnsi="ＭＳ 明朝" w:hint="eastAsia"/>
                <w:color w:val="FF0000"/>
                <w:sz w:val="22"/>
              </w:rPr>
              <w:t>・アンカー材の</w:t>
            </w:r>
            <w:r>
              <w:rPr>
                <w:rFonts w:ascii="ＭＳ 明朝" w:hAnsi="ＭＳ 明朝" w:hint="eastAsia"/>
                <w:color w:val="FF0000"/>
                <w:sz w:val="22"/>
              </w:rPr>
              <w:t>定着長の算出時に考慮する</w:t>
            </w:r>
            <w:r w:rsidRPr="000D6182">
              <w:rPr>
                <w:rFonts w:ascii="ＭＳ 明朝" w:hAnsi="ＭＳ 明朝" w:hint="eastAsia"/>
                <w:color w:val="FF0000"/>
                <w:sz w:val="22"/>
              </w:rPr>
              <w:t>削孔径に関する仕様変更。</w:t>
            </w:r>
          </w:p>
          <w:p w14:paraId="6CA45808" w14:textId="77777777" w:rsidR="00C35D7D" w:rsidRDefault="00C35D7D" w:rsidP="008F6D6C">
            <w:pPr>
              <w:autoSpaceDE w:val="0"/>
              <w:autoSpaceDN w:val="0"/>
              <w:adjustRightInd w:val="0"/>
              <w:snapToGrid w:val="0"/>
              <w:ind w:left="220" w:hanging="220"/>
              <w:jc w:val="left"/>
              <w:rPr>
                <w:rFonts w:ascii="ＭＳ 明朝" w:hAnsi="ＭＳ 明朝"/>
                <w:color w:val="FF0000"/>
                <w:sz w:val="22"/>
              </w:rPr>
            </w:pPr>
            <w:r w:rsidRPr="000D6182">
              <w:rPr>
                <w:rFonts w:ascii="ＭＳ 明朝" w:hAnsi="ＭＳ 明朝" w:hint="eastAsia"/>
                <w:color w:val="FF0000"/>
                <w:sz w:val="22"/>
              </w:rPr>
              <w:t xml:space="preserve">　</w:t>
            </w:r>
            <w:r>
              <w:rPr>
                <w:rFonts w:ascii="ＭＳ 明朝" w:hAnsi="ＭＳ 明朝" w:hint="eastAsia"/>
                <w:color w:val="FF0000"/>
                <w:sz w:val="22"/>
              </w:rPr>
              <w:t>「使用部材の選定」入力画面において、各段ごとに</w:t>
            </w:r>
            <w:r w:rsidRPr="000D6182">
              <w:rPr>
                <w:rFonts w:ascii="ＭＳ 明朝" w:hAnsi="ＭＳ 明朝" w:hint="eastAsia"/>
                <w:color w:val="FF0000"/>
                <w:sz w:val="22"/>
              </w:rPr>
              <w:t>削孔径</w:t>
            </w:r>
            <w:r>
              <w:rPr>
                <w:rFonts w:ascii="ＭＳ 明朝" w:hAnsi="ＭＳ 明朝" w:hint="eastAsia"/>
                <w:color w:val="FF0000"/>
                <w:sz w:val="22"/>
              </w:rPr>
              <w:t>を入力する仕様に変更</w:t>
            </w:r>
            <w:r w:rsidRPr="000D6182">
              <w:rPr>
                <w:rFonts w:ascii="ＭＳ 明朝" w:hAnsi="ＭＳ 明朝" w:hint="eastAsia"/>
                <w:color w:val="FF0000"/>
                <w:sz w:val="22"/>
              </w:rPr>
              <w:t>。</w:t>
            </w:r>
          </w:p>
          <w:p w14:paraId="65B65ED8" w14:textId="77777777" w:rsidR="00C35D7D" w:rsidRDefault="00C35D7D" w:rsidP="008F6D6C">
            <w:pPr>
              <w:autoSpaceDE w:val="0"/>
              <w:autoSpaceDN w:val="0"/>
              <w:adjustRightInd w:val="0"/>
              <w:snapToGrid w:val="0"/>
              <w:ind w:left="220" w:hanging="220"/>
              <w:jc w:val="left"/>
              <w:rPr>
                <w:rFonts w:ascii="ＭＳ 明朝" w:hAnsi="ＭＳ 明朝"/>
                <w:color w:val="FF0000"/>
                <w:sz w:val="22"/>
              </w:rPr>
            </w:pPr>
            <w:r>
              <w:rPr>
                <w:rFonts w:ascii="ＭＳ 明朝" w:hAnsi="ＭＳ 明朝" w:hint="eastAsia"/>
                <w:noProof/>
                <w:color w:val="FF0000"/>
                <w:sz w:val="22"/>
              </w:rPr>
              <mc:AlternateContent>
                <mc:Choice Requires="wps">
                  <w:drawing>
                    <wp:anchor distT="0" distB="0" distL="114300" distR="114300" simplePos="0" relativeHeight="251659264" behindDoc="0" locked="0" layoutInCell="1" allowOverlap="1" wp14:anchorId="42917A36" wp14:editId="620A2FD3">
                      <wp:simplePos x="0" y="0"/>
                      <wp:positionH relativeFrom="column">
                        <wp:posOffset>2868295</wp:posOffset>
                      </wp:positionH>
                      <wp:positionV relativeFrom="paragraph">
                        <wp:posOffset>657860</wp:posOffset>
                      </wp:positionV>
                      <wp:extent cx="438150" cy="714375"/>
                      <wp:effectExtent l="19050" t="19050" r="19050" b="28575"/>
                      <wp:wrapNone/>
                      <wp:docPr id="12" name="正方形/長方形 12"/>
                      <wp:cNvGraphicFramePr/>
                      <a:graphic xmlns:a="http://schemas.openxmlformats.org/drawingml/2006/main">
                        <a:graphicData uri="http://schemas.microsoft.com/office/word/2010/wordprocessingShape">
                          <wps:wsp>
                            <wps:cNvSpPr/>
                            <wps:spPr>
                              <a:xfrm>
                                <a:off x="0" y="0"/>
                                <a:ext cx="438150" cy="71437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C4761F" id="正方形/長方形 12" o:spid="_x0000_s1026" style="position:absolute;left:0;text-align:left;margin-left:225.85pt;margin-top:51.8pt;width:34.5pt;height:5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" filled="f" strokecolor="red" strokeweight="2.25pt"/>
                  </w:pict>
                </mc:Fallback>
              </mc:AlternateContent>
            </w:r>
            <w:r>
              <w:rPr>
                <w:rFonts w:ascii="ＭＳ 明朝" w:hAnsi="ＭＳ 明朝" w:hint="eastAsia"/>
                <w:color w:val="FF0000"/>
                <w:sz w:val="22"/>
              </w:rPr>
              <w:t xml:space="preserve">　</w:t>
            </w:r>
            <w:r>
              <w:rPr>
                <w:noProof/>
              </w:rPr>
              <w:drawing>
                <wp:inline distT="0" distB="0" distL="0" distR="0" wp14:anchorId="3BD9930F" wp14:editId="24EB8563">
                  <wp:extent cx="4124325" cy="1455041"/>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33062" cy="1458124"/>
                          </a:xfrm>
                          <a:prstGeom prst="rect">
                            <a:avLst/>
                          </a:prstGeom>
                        </pic:spPr>
                      </pic:pic>
                    </a:graphicData>
                  </a:graphic>
                </wp:inline>
              </w:drawing>
            </w:r>
          </w:p>
          <w:p w14:paraId="77D2208A" w14:textId="097D753C" w:rsidR="000F3A26" w:rsidRPr="00E96AB0" w:rsidRDefault="000F3A26" w:rsidP="000F3A26">
            <w:pPr>
              <w:autoSpaceDE w:val="0"/>
              <w:autoSpaceDN w:val="0"/>
              <w:adjustRightInd w:val="0"/>
              <w:snapToGrid w:val="0"/>
              <w:jc w:val="left"/>
              <w:rPr>
                <w:rFonts w:ascii="ＭＳ 明朝" w:hAnsi="ＭＳ 明朝"/>
                <w:color w:val="FF0000"/>
                <w:sz w:val="22"/>
              </w:rPr>
            </w:pPr>
          </w:p>
        </w:tc>
        <w:tc>
          <w:tcPr>
            <w:tcW w:w="1694" w:type="dxa"/>
            <w:vAlign w:val="center"/>
          </w:tcPr>
          <w:p w14:paraId="5337553A" w14:textId="77777777" w:rsidR="00C35D7D" w:rsidRPr="00E96AB0" w:rsidRDefault="00C35D7D" w:rsidP="008F6D6C">
            <w:pPr>
              <w:adjustRightInd w:val="0"/>
              <w:snapToGrid w:val="0"/>
              <w:jc w:val="center"/>
              <w:rPr>
                <w:rFonts w:ascii="ＭＳ 明朝" w:hAnsi="ＭＳ 明朝"/>
                <w:color w:val="FF0000"/>
                <w:sz w:val="22"/>
              </w:rPr>
            </w:pPr>
            <w:r w:rsidRPr="00E96AB0">
              <w:rPr>
                <w:rFonts w:ascii="ＭＳ 明朝" w:hAnsi="ＭＳ 明朝" w:hint="eastAsia"/>
                <w:color w:val="FF0000"/>
                <w:sz w:val="22"/>
              </w:rPr>
              <w:t>修正済み</w:t>
            </w:r>
          </w:p>
        </w:tc>
      </w:tr>
      <w:tr w:rsidR="00780A71" w:rsidRPr="00BB79CC" w14:paraId="43F08231" w14:textId="77777777" w:rsidTr="00516116">
        <w:trPr>
          <w:trHeight w:val="352"/>
        </w:trPr>
        <w:tc>
          <w:tcPr>
            <w:tcW w:w="1517" w:type="dxa"/>
            <w:vAlign w:val="center"/>
          </w:tcPr>
          <w:p w14:paraId="42AB21A0" w14:textId="77777777" w:rsidR="00780A71" w:rsidRPr="00C35D7D" w:rsidRDefault="00780A71" w:rsidP="00516116">
            <w:pPr>
              <w:adjustRightInd w:val="0"/>
              <w:snapToGrid w:val="0"/>
              <w:jc w:val="center"/>
              <w:rPr>
                <w:rFonts w:ascii="ＭＳ 明朝" w:hAnsi="ＭＳ 明朝"/>
                <w:sz w:val="22"/>
              </w:rPr>
            </w:pPr>
            <w:r w:rsidRPr="00C35D7D">
              <w:rPr>
                <w:rFonts w:ascii="ＭＳ 明朝" w:hAnsi="ＭＳ 明朝" w:hint="eastAsia"/>
                <w:sz w:val="22"/>
              </w:rPr>
              <w:t>1.0</w:t>
            </w:r>
            <w:r w:rsidRPr="00C35D7D">
              <w:rPr>
                <w:rFonts w:ascii="ＭＳ 明朝" w:hAnsi="ＭＳ 明朝"/>
                <w:sz w:val="22"/>
              </w:rPr>
              <w:t>1</w:t>
            </w:r>
            <w:r w:rsidRPr="00C35D7D">
              <w:rPr>
                <w:rFonts w:ascii="ＭＳ 明朝" w:hAnsi="ＭＳ 明朝" w:hint="eastAsia"/>
                <w:sz w:val="22"/>
              </w:rPr>
              <w:t>.0</w:t>
            </w:r>
            <w:r w:rsidRPr="00C35D7D">
              <w:rPr>
                <w:rFonts w:ascii="ＭＳ 明朝" w:hAnsi="ＭＳ 明朝"/>
                <w:sz w:val="22"/>
              </w:rPr>
              <w:t>1</w:t>
            </w:r>
          </w:p>
        </w:tc>
        <w:tc>
          <w:tcPr>
            <w:tcW w:w="1519" w:type="dxa"/>
            <w:vAlign w:val="center"/>
          </w:tcPr>
          <w:p w14:paraId="3A35E160" w14:textId="77777777" w:rsidR="00780A71" w:rsidRPr="00C35D7D" w:rsidRDefault="00780A71" w:rsidP="00516116">
            <w:pPr>
              <w:adjustRightInd w:val="0"/>
              <w:snapToGrid w:val="0"/>
              <w:jc w:val="center"/>
              <w:rPr>
                <w:rFonts w:ascii="ＭＳ 明朝" w:hAnsi="ＭＳ 明朝"/>
                <w:sz w:val="22"/>
              </w:rPr>
            </w:pPr>
            <w:r w:rsidRPr="00C35D7D">
              <w:rPr>
                <w:rFonts w:ascii="ＭＳ 明朝" w:hAnsi="ＭＳ 明朝" w:hint="eastAsia"/>
                <w:sz w:val="22"/>
              </w:rPr>
              <w:t>201</w:t>
            </w:r>
            <w:r w:rsidRPr="00C35D7D">
              <w:rPr>
                <w:rFonts w:ascii="ＭＳ 明朝" w:hAnsi="ＭＳ 明朝"/>
                <w:sz w:val="22"/>
              </w:rPr>
              <w:t>9</w:t>
            </w:r>
            <w:r w:rsidRPr="00C35D7D">
              <w:rPr>
                <w:rFonts w:ascii="ＭＳ 明朝" w:hAnsi="ＭＳ 明朝" w:hint="eastAsia"/>
                <w:sz w:val="22"/>
              </w:rPr>
              <w:t>/</w:t>
            </w:r>
            <w:r w:rsidRPr="00C35D7D">
              <w:rPr>
                <w:rFonts w:ascii="ＭＳ 明朝" w:hAnsi="ＭＳ 明朝"/>
                <w:sz w:val="22"/>
              </w:rPr>
              <w:t>12</w:t>
            </w:r>
            <w:r w:rsidRPr="00C35D7D">
              <w:rPr>
                <w:rFonts w:ascii="ＭＳ 明朝" w:hAnsi="ＭＳ 明朝" w:hint="eastAsia"/>
                <w:sz w:val="22"/>
              </w:rPr>
              <w:t>/</w:t>
            </w:r>
            <w:r w:rsidRPr="00C35D7D">
              <w:rPr>
                <w:rFonts w:ascii="ＭＳ 明朝" w:hAnsi="ＭＳ 明朝"/>
                <w:sz w:val="22"/>
              </w:rPr>
              <w:t>24</w:t>
            </w:r>
          </w:p>
        </w:tc>
        <w:tc>
          <w:tcPr>
            <w:tcW w:w="749" w:type="dxa"/>
            <w:vAlign w:val="center"/>
          </w:tcPr>
          <w:p w14:paraId="4013E915" w14:textId="77777777" w:rsidR="00780A71" w:rsidRPr="00C35D7D" w:rsidRDefault="00780A71" w:rsidP="00516116">
            <w:pPr>
              <w:adjustRightInd w:val="0"/>
              <w:snapToGrid w:val="0"/>
              <w:jc w:val="center"/>
              <w:rPr>
                <w:rFonts w:ascii="ＭＳ 明朝" w:hAnsi="ＭＳ 明朝"/>
                <w:sz w:val="22"/>
              </w:rPr>
            </w:pPr>
            <w:r w:rsidRPr="00C35D7D">
              <w:rPr>
                <w:rFonts w:ascii="ＭＳ 明朝" w:hAnsi="ＭＳ 明朝" w:hint="eastAsia"/>
                <w:sz w:val="22"/>
              </w:rPr>
              <w:t>5</w:t>
            </w:r>
          </w:p>
        </w:tc>
        <w:tc>
          <w:tcPr>
            <w:tcW w:w="9110" w:type="dxa"/>
            <w:vAlign w:val="center"/>
          </w:tcPr>
          <w:p w14:paraId="56E18FDD" w14:textId="77777777" w:rsidR="00780A71" w:rsidRPr="00C35D7D" w:rsidRDefault="00780A71" w:rsidP="00516116">
            <w:pPr>
              <w:autoSpaceDE w:val="0"/>
              <w:autoSpaceDN w:val="0"/>
              <w:adjustRightInd w:val="0"/>
              <w:snapToGrid w:val="0"/>
              <w:ind w:left="220" w:hanging="220"/>
              <w:jc w:val="left"/>
              <w:rPr>
                <w:rFonts w:ascii="ＭＳ 明朝" w:hAnsi="ＭＳ 明朝"/>
                <w:sz w:val="22"/>
              </w:rPr>
            </w:pPr>
            <w:r w:rsidRPr="00C35D7D">
              <w:rPr>
                <w:rFonts w:ascii="ＭＳ 明朝" w:hAnsi="ＭＳ 明朝" w:hint="eastAsia"/>
                <w:sz w:val="22"/>
              </w:rPr>
              <w:t>不具合に伴うプログラム修正</w:t>
            </w:r>
          </w:p>
          <w:p w14:paraId="2658E4D5" w14:textId="77777777" w:rsidR="00780A71" w:rsidRPr="00C35D7D" w:rsidRDefault="00780A71" w:rsidP="00516116">
            <w:pPr>
              <w:autoSpaceDE w:val="0"/>
              <w:autoSpaceDN w:val="0"/>
              <w:adjustRightInd w:val="0"/>
              <w:snapToGrid w:val="0"/>
              <w:ind w:left="220" w:hanging="220"/>
              <w:jc w:val="left"/>
              <w:rPr>
                <w:rFonts w:ascii="ＭＳ 明朝" w:hAnsi="ＭＳ 明朝"/>
                <w:sz w:val="22"/>
              </w:rPr>
            </w:pPr>
            <w:r w:rsidRPr="00C35D7D">
              <w:rPr>
                <w:rFonts w:ascii="ＭＳ 明朝" w:hAnsi="ＭＳ 明朝" w:hint="eastAsia"/>
                <w:sz w:val="22"/>
              </w:rPr>
              <w:t>・ヘルプメニューをクリックすると、プログラムが落ちてしまう不具合を修正。</w:t>
            </w:r>
          </w:p>
          <w:p w14:paraId="3B4F8729" w14:textId="77777777" w:rsidR="00780A71" w:rsidRPr="00C35D7D" w:rsidRDefault="00780A71" w:rsidP="00516116">
            <w:pPr>
              <w:autoSpaceDE w:val="0"/>
              <w:autoSpaceDN w:val="0"/>
              <w:adjustRightInd w:val="0"/>
              <w:snapToGrid w:val="0"/>
              <w:ind w:left="220" w:hanging="220"/>
              <w:jc w:val="left"/>
              <w:rPr>
                <w:rFonts w:ascii="ＭＳ 明朝" w:hAnsi="ＭＳ 明朝"/>
                <w:b/>
                <w:bCs/>
                <w:sz w:val="22"/>
              </w:rPr>
            </w:pPr>
            <w:r w:rsidRPr="00C35D7D">
              <w:rPr>
                <w:rFonts w:ascii="ＭＳ 明朝" w:hAnsi="ＭＳ 明朝" w:hint="eastAsia"/>
                <w:sz w:val="22"/>
              </w:rPr>
              <w:t xml:space="preserve">　</w:t>
            </w:r>
            <w:r w:rsidRPr="00C35D7D">
              <w:rPr>
                <w:rFonts w:ascii="ＭＳ 明朝" w:hAnsi="ＭＳ 明朝" w:hint="eastAsia"/>
                <w:b/>
                <w:bCs/>
                <w:sz w:val="22"/>
              </w:rPr>
              <w:t>※計算結果に影響はありません。</w:t>
            </w:r>
          </w:p>
        </w:tc>
        <w:tc>
          <w:tcPr>
            <w:tcW w:w="1694" w:type="dxa"/>
            <w:vAlign w:val="center"/>
          </w:tcPr>
          <w:p w14:paraId="75010A2E" w14:textId="77777777" w:rsidR="00780A71" w:rsidRPr="00C35D7D" w:rsidRDefault="00780A71" w:rsidP="00516116">
            <w:pPr>
              <w:adjustRightInd w:val="0"/>
              <w:snapToGrid w:val="0"/>
              <w:jc w:val="center"/>
              <w:rPr>
                <w:rFonts w:ascii="ＭＳ 明朝" w:hAnsi="ＭＳ 明朝"/>
                <w:sz w:val="22"/>
              </w:rPr>
            </w:pPr>
            <w:r w:rsidRPr="00C35D7D">
              <w:rPr>
                <w:rFonts w:ascii="ＭＳ 明朝" w:hAnsi="ＭＳ 明朝" w:hint="eastAsia"/>
                <w:sz w:val="22"/>
              </w:rPr>
              <w:t>修正済み</w:t>
            </w:r>
          </w:p>
        </w:tc>
      </w:tr>
      <w:tr w:rsidR="00BB79CC" w:rsidRPr="00091165" w14:paraId="064348D7" w14:textId="77777777" w:rsidTr="0036181F">
        <w:trPr>
          <w:trHeight w:val="352"/>
        </w:trPr>
        <w:tc>
          <w:tcPr>
            <w:tcW w:w="1517" w:type="dxa"/>
            <w:vAlign w:val="center"/>
          </w:tcPr>
          <w:p w14:paraId="7CBF78D3"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1.0</w:t>
            </w:r>
            <w:r w:rsidRPr="00780A71">
              <w:rPr>
                <w:rFonts w:ascii="ＭＳ 明朝" w:hAnsi="ＭＳ 明朝"/>
                <w:sz w:val="22"/>
              </w:rPr>
              <w:t>1</w:t>
            </w:r>
            <w:r w:rsidRPr="00780A71">
              <w:rPr>
                <w:rFonts w:ascii="ＭＳ 明朝" w:hAnsi="ＭＳ 明朝" w:hint="eastAsia"/>
                <w:sz w:val="22"/>
              </w:rPr>
              <w:t>.0</w:t>
            </w:r>
            <w:r w:rsidRPr="00780A71">
              <w:rPr>
                <w:rFonts w:ascii="ＭＳ 明朝" w:hAnsi="ＭＳ 明朝"/>
                <w:sz w:val="22"/>
              </w:rPr>
              <w:t>0</w:t>
            </w:r>
          </w:p>
        </w:tc>
        <w:tc>
          <w:tcPr>
            <w:tcW w:w="1519" w:type="dxa"/>
            <w:vAlign w:val="center"/>
          </w:tcPr>
          <w:p w14:paraId="588B2D7D"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201</w:t>
            </w:r>
            <w:r w:rsidRPr="00780A71">
              <w:rPr>
                <w:rFonts w:ascii="ＭＳ 明朝" w:hAnsi="ＭＳ 明朝"/>
                <w:sz w:val="22"/>
              </w:rPr>
              <w:t>9</w:t>
            </w:r>
            <w:r w:rsidRPr="00780A71">
              <w:rPr>
                <w:rFonts w:ascii="ＭＳ 明朝" w:hAnsi="ＭＳ 明朝" w:hint="eastAsia"/>
                <w:sz w:val="22"/>
              </w:rPr>
              <w:t>/</w:t>
            </w:r>
            <w:r w:rsidRPr="00780A71">
              <w:rPr>
                <w:rFonts w:ascii="ＭＳ 明朝" w:hAnsi="ＭＳ 明朝"/>
                <w:sz w:val="22"/>
              </w:rPr>
              <w:t>03</w:t>
            </w:r>
            <w:r w:rsidRPr="00780A71">
              <w:rPr>
                <w:rFonts w:ascii="ＭＳ 明朝" w:hAnsi="ＭＳ 明朝" w:hint="eastAsia"/>
                <w:sz w:val="22"/>
              </w:rPr>
              <w:t>/</w:t>
            </w:r>
            <w:r w:rsidRPr="00780A71">
              <w:rPr>
                <w:rFonts w:ascii="ＭＳ 明朝" w:hAnsi="ＭＳ 明朝"/>
                <w:sz w:val="22"/>
              </w:rPr>
              <w:t>20</w:t>
            </w:r>
          </w:p>
        </w:tc>
        <w:tc>
          <w:tcPr>
            <w:tcW w:w="749" w:type="dxa"/>
            <w:vAlign w:val="center"/>
          </w:tcPr>
          <w:p w14:paraId="6E5CF18B"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4</w:t>
            </w:r>
          </w:p>
        </w:tc>
        <w:tc>
          <w:tcPr>
            <w:tcW w:w="9110" w:type="dxa"/>
            <w:vAlign w:val="center"/>
          </w:tcPr>
          <w:p w14:paraId="7EAB593A"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マニュアルの改定に伴うプログラム修正</w:t>
            </w:r>
          </w:p>
          <w:p w14:paraId="0E8B1077"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・設計施工マニュアルの表記に合わせて、設計計算書の出力の表記を修正。</w:t>
            </w:r>
          </w:p>
        </w:tc>
        <w:tc>
          <w:tcPr>
            <w:tcW w:w="1694" w:type="dxa"/>
            <w:vAlign w:val="center"/>
          </w:tcPr>
          <w:p w14:paraId="08036B98"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修正済み</w:t>
            </w:r>
          </w:p>
        </w:tc>
      </w:tr>
      <w:tr w:rsidR="00BB79CC" w:rsidRPr="00AC6210" w14:paraId="79F03566" w14:textId="77777777" w:rsidTr="0036181F">
        <w:trPr>
          <w:trHeight w:val="352"/>
        </w:trPr>
        <w:tc>
          <w:tcPr>
            <w:tcW w:w="1517" w:type="dxa"/>
            <w:vAlign w:val="center"/>
          </w:tcPr>
          <w:p w14:paraId="5E4E106F" w14:textId="77777777" w:rsidR="00BB79CC" w:rsidRPr="00780A71" w:rsidRDefault="00BB79CC" w:rsidP="0036181F">
            <w:pPr>
              <w:adjustRightInd w:val="0"/>
              <w:snapToGrid w:val="0"/>
              <w:jc w:val="center"/>
              <w:rPr>
                <w:rFonts w:ascii="ＭＳ 明朝" w:hAnsi="ＭＳ 明朝"/>
                <w:sz w:val="22"/>
              </w:rPr>
            </w:pPr>
          </w:p>
        </w:tc>
        <w:tc>
          <w:tcPr>
            <w:tcW w:w="1519" w:type="dxa"/>
            <w:vAlign w:val="center"/>
          </w:tcPr>
          <w:p w14:paraId="73D9523B" w14:textId="77777777" w:rsidR="00BB79CC" w:rsidRPr="00780A71" w:rsidRDefault="00BB79CC" w:rsidP="0036181F">
            <w:pPr>
              <w:adjustRightInd w:val="0"/>
              <w:snapToGrid w:val="0"/>
              <w:jc w:val="center"/>
              <w:rPr>
                <w:rFonts w:ascii="ＭＳ 明朝" w:hAnsi="ＭＳ 明朝"/>
                <w:sz w:val="22"/>
              </w:rPr>
            </w:pPr>
          </w:p>
        </w:tc>
        <w:tc>
          <w:tcPr>
            <w:tcW w:w="749" w:type="dxa"/>
            <w:vAlign w:val="center"/>
          </w:tcPr>
          <w:p w14:paraId="73348E74"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3</w:t>
            </w:r>
          </w:p>
        </w:tc>
        <w:tc>
          <w:tcPr>
            <w:tcW w:w="9110" w:type="dxa"/>
            <w:vAlign w:val="center"/>
          </w:tcPr>
          <w:p w14:paraId="4249DD12"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要望に伴うプログラム修正</w:t>
            </w:r>
          </w:p>
          <w:p w14:paraId="26B2C8CB"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・設計施工マニュアルの表記に合わせて、材料登録ファイルの壁面材の初期値を修正。</w:t>
            </w:r>
          </w:p>
        </w:tc>
        <w:tc>
          <w:tcPr>
            <w:tcW w:w="1694" w:type="dxa"/>
            <w:vAlign w:val="center"/>
          </w:tcPr>
          <w:p w14:paraId="33CDD1A3"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修正済み</w:t>
            </w:r>
          </w:p>
        </w:tc>
      </w:tr>
      <w:tr w:rsidR="00BB79CC" w:rsidRPr="00AC6210" w14:paraId="0D7E30B1" w14:textId="77777777" w:rsidTr="0036181F">
        <w:trPr>
          <w:trHeight w:val="352"/>
        </w:trPr>
        <w:tc>
          <w:tcPr>
            <w:tcW w:w="1517" w:type="dxa"/>
            <w:vAlign w:val="center"/>
          </w:tcPr>
          <w:p w14:paraId="0F3D8C6F" w14:textId="77777777" w:rsidR="00BB79CC" w:rsidRPr="00780A71" w:rsidRDefault="00BB79CC" w:rsidP="0036181F">
            <w:pPr>
              <w:adjustRightInd w:val="0"/>
              <w:snapToGrid w:val="0"/>
              <w:jc w:val="center"/>
              <w:rPr>
                <w:rFonts w:ascii="ＭＳ 明朝" w:hAnsi="ＭＳ 明朝"/>
                <w:sz w:val="22"/>
              </w:rPr>
            </w:pPr>
          </w:p>
        </w:tc>
        <w:tc>
          <w:tcPr>
            <w:tcW w:w="1519" w:type="dxa"/>
            <w:vAlign w:val="center"/>
          </w:tcPr>
          <w:p w14:paraId="474133E6" w14:textId="77777777" w:rsidR="00BB79CC" w:rsidRPr="00780A71" w:rsidRDefault="00BB79CC" w:rsidP="0036181F">
            <w:pPr>
              <w:adjustRightInd w:val="0"/>
              <w:snapToGrid w:val="0"/>
              <w:jc w:val="center"/>
              <w:rPr>
                <w:rFonts w:ascii="ＭＳ 明朝" w:hAnsi="ＭＳ 明朝"/>
                <w:sz w:val="22"/>
              </w:rPr>
            </w:pPr>
          </w:p>
        </w:tc>
        <w:tc>
          <w:tcPr>
            <w:tcW w:w="749" w:type="dxa"/>
            <w:vAlign w:val="center"/>
          </w:tcPr>
          <w:p w14:paraId="2B70D386"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2</w:t>
            </w:r>
          </w:p>
        </w:tc>
        <w:tc>
          <w:tcPr>
            <w:tcW w:w="9110" w:type="dxa"/>
            <w:vAlign w:val="center"/>
          </w:tcPr>
          <w:p w14:paraId="226F94C6"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不具合に伴うプログラム修正</w:t>
            </w:r>
          </w:p>
          <w:p w14:paraId="2DAB2248"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・クーロン土圧を用いた検討において、背面盛土に粘着力を考慮することにより土圧が0になる場合、プログラムが強制終了してしまう不具合を修正。</w:t>
            </w:r>
          </w:p>
          <w:p w14:paraId="194F0065"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・壁前面と壁背面の水位を同じ値を入力した場合、内的安定検討において、プログラムが強制終了してしまうう具合を修正。</w:t>
            </w:r>
          </w:p>
          <w:p w14:paraId="06CEED2D"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・上載盛土の勾配を直に入力し、載荷重を上載盛土から載荷するよう設定した場合、荷重の作図が正しく表示されない不具合を修正。</w:t>
            </w:r>
          </w:p>
          <w:p w14:paraId="4B6D7997" w14:textId="77777777" w:rsidR="00BB79CC" w:rsidRPr="00780A71" w:rsidRDefault="00BB79CC" w:rsidP="0036181F">
            <w:pPr>
              <w:autoSpaceDE w:val="0"/>
              <w:autoSpaceDN w:val="0"/>
              <w:adjustRightInd w:val="0"/>
              <w:snapToGrid w:val="0"/>
              <w:ind w:left="220" w:hanging="220"/>
              <w:jc w:val="left"/>
              <w:rPr>
                <w:rFonts w:ascii="ＭＳ 明朝" w:hAnsi="ＭＳ 明朝"/>
                <w:sz w:val="22"/>
              </w:rPr>
            </w:pPr>
            <w:r w:rsidRPr="00780A71">
              <w:rPr>
                <w:rFonts w:ascii="ＭＳ 明朝" w:hAnsi="ＭＳ 明朝" w:hint="eastAsia"/>
                <w:sz w:val="22"/>
              </w:rPr>
              <w:t>・設計計算書の出力において、上載盛土の換算荷重における勾配に正しい値が表示されない不具合を修正。</w:t>
            </w:r>
          </w:p>
        </w:tc>
        <w:tc>
          <w:tcPr>
            <w:tcW w:w="1694" w:type="dxa"/>
            <w:vAlign w:val="center"/>
          </w:tcPr>
          <w:p w14:paraId="41DE7012" w14:textId="77777777" w:rsidR="00BB79CC" w:rsidRPr="00780A71" w:rsidRDefault="00BB79CC" w:rsidP="0036181F">
            <w:pPr>
              <w:adjustRightInd w:val="0"/>
              <w:snapToGrid w:val="0"/>
              <w:jc w:val="center"/>
              <w:rPr>
                <w:rFonts w:ascii="ＭＳ 明朝" w:hAnsi="ＭＳ 明朝"/>
                <w:sz w:val="22"/>
              </w:rPr>
            </w:pPr>
            <w:r w:rsidRPr="00780A71">
              <w:rPr>
                <w:rFonts w:ascii="ＭＳ 明朝" w:hAnsi="ＭＳ 明朝" w:hint="eastAsia"/>
                <w:sz w:val="22"/>
              </w:rPr>
              <w:t>修正済み</w:t>
            </w:r>
          </w:p>
        </w:tc>
      </w:tr>
      <w:tr w:rsidR="0024161B" w:rsidRPr="002C2A0B" w14:paraId="65DFB05B" w14:textId="77777777" w:rsidTr="00BB79CC">
        <w:trPr>
          <w:trHeight w:val="352"/>
        </w:trPr>
        <w:tc>
          <w:tcPr>
            <w:tcW w:w="1517" w:type="dxa"/>
            <w:vAlign w:val="center"/>
          </w:tcPr>
          <w:p w14:paraId="3D1EBB16" w14:textId="77777777" w:rsidR="0024161B" w:rsidRPr="00BB79CC" w:rsidRDefault="0024161B" w:rsidP="005F521D">
            <w:pPr>
              <w:adjustRightInd w:val="0"/>
              <w:snapToGrid w:val="0"/>
              <w:jc w:val="center"/>
              <w:rPr>
                <w:rFonts w:ascii="ＭＳ 明朝" w:hAnsi="ＭＳ 明朝"/>
                <w:sz w:val="22"/>
              </w:rPr>
            </w:pPr>
            <w:r w:rsidRPr="00BB79CC">
              <w:rPr>
                <w:rFonts w:ascii="ＭＳ 明朝" w:hAnsi="ＭＳ 明朝" w:hint="eastAsia"/>
                <w:sz w:val="22"/>
              </w:rPr>
              <w:t>1.00.00</w:t>
            </w:r>
          </w:p>
        </w:tc>
        <w:tc>
          <w:tcPr>
            <w:tcW w:w="1519" w:type="dxa"/>
            <w:vAlign w:val="center"/>
          </w:tcPr>
          <w:p w14:paraId="5EFC0B17" w14:textId="77777777" w:rsidR="0024161B" w:rsidRPr="00BB79CC" w:rsidRDefault="000F494E" w:rsidP="005F521D">
            <w:pPr>
              <w:adjustRightInd w:val="0"/>
              <w:snapToGrid w:val="0"/>
              <w:jc w:val="center"/>
              <w:rPr>
                <w:rFonts w:ascii="ＭＳ 明朝" w:hAnsi="ＭＳ 明朝"/>
                <w:sz w:val="22"/>
              </w:rPr>
            </w:pPr>
            <w:r w:rsidRPr="00BB79CC">
              <w:rPr>
                <w:rFonts w:ascii="ＭＳ 明朝" w:hAnsi="ＭＳ 明朝" w:hint="eastAsia"/>
                <w:sz w:val="22"/>
              </w:rPr>
              <w:t>201</w:t>
            </w:r>
            <w:r w:rsidR="00180F71" w:rsidRPr="00BB79CC">
              <w:rPr>
                <w:rFonts w:ascii="ＭＳ 明朝" w:hAnsi="ＭＳ 明朝"/>
                <w:sz w:val="22"/>
              </w:rPr>
              <w:t>8</w:t>
            </w:r>
            <w:r w:rsidRPr="00BB79CC">
              <w:rPr>
                <w:rFonts w:ascii="ＭＳ 明朝" w:hAnsi="ＭＳ 明朝" w:hint="eastAsia"/>
                <w:sz w:val="22"/>
              </w:rPr>
              <w:t>/0</w:t>
            </w:r>
            <w:r w:rsidR="00180F71" w:rsidRPr="00BB79CC">
              <w:rPr>
                <w:rFonts w:ascii="ＭＳ 明朝" w:hAnsi="ＭＳ 明朝" w:hint="eastAsia"/>
                <w:sz w:val="22"/>
              </w:rPr>
              <w:t>2</w:t>
            </w:r>
            <w:r w:rsidRPr="00BB79CC">
              <w:rPr>
                <w:rFonts w:ascii="ＭＳ 明朝" w:hAnsi="ＭＳ 明朝" w:hint="eastAsia"/>
                <w:sz w:val="22"/>
              </w:rPr>
              <w:t>/01</w:t>
            </w:r>
          </w:p>
        </w:tc>
        <w:tc>
          <w:tcPr>
            <w:tcW w:w="749" w:type="dxa"/>
            <w:vAlign w:val="center"/>
          </w:tcPr>
          <w:p w14:paraId="064251DE" w14:textId="77777777" w:rsidR="0024161B" w:rsidRPr="00BB79CC" w:rsidRDefault="000F494E" w:rsidP="005F521D">
            <w:pPr>
              <w:adjustRightInd w:val="0"/>
              <w:snapToGrid w:val="0"/>
              <w:jc w:val="center"/>
              <w:rPr>
                <w:rFonts w:ascii="ＭＳ 明朝" w:hAnsi="ＭＳ 明朝"/>
                <w:sz w:val="22"/>
              </w:rPr>
            </w:pPr>
            <w:r w:rsidRPr="00BB79CC">
              <w:rPr>
                <w:rFonts w:ascii="ＭＳ 明朝" w:hAnsi="ＭＳ 明朝" w:hint="eastAsia"/>
                <w:sz w:val="22"/>
              </w:rPr>
              <w:t>1</w:t>
            </w:r>
          </w:p>
        </w:tc>
        <w:tc>
          <w:tcPr>
            <w:tcW w:w="9110" w:type="dxa"/>
            <w:vAlign w:val="center"/>
          </w:tcPr>
          <w:p w14:paraId="394B6354" w14:textId="77777777" w:rsidR="0024161B" w:rsidRPr="00BB79CC" w:rsidRDefault="0024161B" w:rsidP="005F521D">
            <w:pPr>
              <w:autoSpaceDE w:val="0"/>
              <w:autoSpaceDN w:val="0"/>
              <w:adjustRightInd w:val="0"/>
              <w:snapToGrid w:val="0"/>
              <w:ind w:left="220" w:hanging="220"/>
              <w:jc w:val="left"/>
              <w:rPr>
                <w:rFonts w:ascii="ＭＳ 明朝" w:hAnsi="ＭＳ 明朝"/>
                <w:sz w:val="22"/>
              </w:rPr>
            </w:pPr>
            <w:r w:rsidRPr="00BB79CC">
              <w:rPr>
                <w:rFonts w:ascii="ＭＳ 明朝" w:hAnsi="ＭＳ 明朝" w:hint="eastAsia"/>
                <w:sz w:val="22"/>
              </w:rPr>
              <w:t>マニュアル改訂に伴うプログラム修正</w:t>
            </w:r>
          </w:p>
          <w:p w14:paraId="1C2E5167" w14:textId="77777777" w:rsidR="0024161B" w:rsidRPr="00BB79CC" w:rsidRDefault="0024161B" w:rsidP="0024161B">
            <w:pPr>
              <w:autoSpaceDE w:val="0"/>
              <w:autoSpaceDN w:val="0"/>
              <w:adjustRightInd w:val="0"/>
              <w:snapToGrid w:val="0"/>
              <w:ind w:left="220" w:hanging="220"/>
              <w:jc w:val="left"/>
              <w:rPr>
                <w:rFonts w:ascii="ＭＳ 明朝" w:hAnsi="ＭＳ 明朝"/>
                <w:sz w:val="22"/>
              </w:rPr>
            </w:pPr>
            <w:r w:rsidRPr="00BB79CC">
              <w:rPr>
                <w:rFonts w:ascii="ＭＳ 明朝" w:hAnsi="ＭＳ 明朝" w:hint="eastAsia"/>
                <w:sz w:val="22"/>
              </w:rPr>
              <w:lastRenderedPageBreak/>
              <w:t>・『山留め式擁壁「親杭パネル壁」設計・施工マニュアル』に基づいた、『山留め式擁壁「親杭パネル壁」設計システム（</w:t>
            </w:r>
            <w:r w:rsidR="000F494E" w:rsidRPr="00BB79CC">
              <w:rPr>
                <w:rFonts w:ascii="ＭＳ 明朝" w:hAnsi="ＭＳ 明朝" w:hint="eastAsia"/>
                <w:sz w:val="22"/>
              </w:rPr>
              <w:t>GEO-OP201</w:t>
            </w:r>
            <w:r w:rsidR="00180F71" w:rsidRPr="00BB79CC">
              <w:rPr>
                <w:rFonts w:ascii="ＭＳ 明朝" w:hAnsi="ＭＳ 明朝"/>
                <w:sz w:val="22"/>
              </w:rPr>
              <w:t>8</w:t>
            </w:r>
            <w:r w:rsidRPr="00BB79CC">
              <w:rPr>
                <w:rFonts w:ascii="ＭＳ 明朝" w:hAnsi="ＭＳ 明朝" w:hint="eastAsia"/>
                <w:sz w:val="22"/>
              </w:rPr>
              <w:t>）』をリリース。</w:t>
            </w:r>
          </w:p>
        </w:tc>
        <w:tc>
          <w:tcPr>
            <w:tcW w:w="1694" w:type="dxa"/>
            <w:vAlign w:val="center"/>
          </w:tcPr>
          <w:p w14:paraId="37F5A5A0" w14:textId="77777777" w:rsidR="0024161B" w:rsidRPr="000F494E" w:rsidRDefault="0024161B" w:rsidP="005F521D">
            <w:pPr>
              <w:adjustRightInd w:val="0"/>
              <w:snapToGrid w:val="0"/>
              <w:jc w:val="center"/>
              <w:rPr>
                <w:rFonts w:ascii="ＭＳ 明朝" w:hAnsi="ＭＳ 明朝"/>
                <w:color w:val="FF0000"/>
                <w:sz w:val="22"/>
              </w:rPr>
            </w:pPr>
          </w:p>
        </w:tc>
      </w:tr>
    </w:tbl>
    <w:p w14:paraId="517D8CF7" w14:textId="77777777" w:rsidR="004E00EA" w:rsidRDefault="004E00EA">
      <w:pPr>
        <w:pStyle w:val="a3"/>
        <w:tabs>
          <w:tab w:val="clear" w:pos="4252"/>
          <w:tab w:val="clear" w:pos="8504"/>
        </w:tabs>
        <w:adjustRightInd w:val="0"/>
        <w:snapToGrid/>
        <w:rPr>
          <w:rFonts w:ascii="ＭＳ 明朝" w:hAnsi="ＭＳ 明朝"/>
        </w:rPr>
      </w:pPr>
    </w:p>
    <w:sectPr w:rsidR="004E00EA">
      <w:footerReference w:type="even" r:id="rId8"/>
      <w:footerReference w:type="default" r:id="rId9"/>
      <w:pgSz w:w="16838" w:h="11906" w:orient="landscape" w:code="9"/>
      <w:pgMar w:top="1418"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C633C" w14:textId="77777777" w:rsidR="00AD37A8" w:rsidRDefault="00AD37A8">
      <w:r>
        <w:separator/>
      </w:r>
    </w:p>
  </w:endnote>
  <w:endnote w:type="continuationSeparator" w:id="0">
    <w:p w14:paraId="3F16DCD9" w14:textId="77777777" w:rsidR="00AD37A8" w:rsidRDefault="00AD3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C3D2" w14:textId="77777777" w:rsidR="0042436B" w:rsidRDefault="004243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C4258C8" w14:textId="77777777" w:rsidR="0042436B" w:rsidRDefault="0042436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271E" w14:textId="77777777" w:rsidR="0042436B" w:rsidRDefault="0042436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32AE">
      <w:rPr>
        <w:rStyle w:val="a5"/>
        <w:noProof/>
      </w:rPr>
      <w:t>1</w:t>
    </w:r>
    <w:r>
      <w:rPr>
        <w:rStyle w:val="a5"/>
      </w:rPr>
      <w:fldChar w:fldCharType="end"/>
    </w:r>
  </w:p>
  <w:p w14:paraId="45AA7C18" w14:textId="77777777" w:rsidR="0042436B" w:rsidRDefault="0042436B">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798F" w14:textId="77777777" w:rsidR="00AD37A8" w:rsidRDefault="00AD37A8">
      <w:r>
        <w:separator/>
      </w:r>
    </w:p>
  </w:footnote>
  <w:footnote w:type="continuationSeparator" w:id="0">
    <w:p w14:paraId="1636085C" w14:textId="77777777" w:rsidR="00AD37A8" w:rsidRDefault="00AD3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2EAC"/>
    <w:multiLevelType w:val="hybridMultilevel"/>
    <w:tmpl w:val="D186C32C"/>
    <w:lvl w:ilvl="0" w:tplc="30FC8B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172836"/>
    <w:multiLevelType w:val="singleLevel"/>
    <w:tmpl w:val="998AEFDA"/>
    <w:lvl w:ilvl="0">
      <w:start w:val="1"/>
      <w:numFmt w:val="decimalEnclosedCircle"/>
      <w:lvlText w:val="%1"/>
      <w:lvlJc w:val="left"/>
      <w:pPr>
        <w:tabs>
          <w:tab w:val="num" w:pos="425"/>
        </w:tabs>
        <w:ind w:left="425" w:hanging="425"/>
      </w:pPr>
      <w:rPr>
        <w:rFonts w:hint="eastAsia"/>
      </w:rPr>
    </w:lvl>
  </w:abstractNum>
  <w:abstractNum w:abstractNumId="2" w15:restartNumberingAfterBreak="0">
    <w:nsid w:val="1BF547BA"/>
    <w:multiLevelType w:val="hybridMultilevel"/>
    <w:tmpl w:val="DBA843AC"/>
    <w:lvl w:ilvl="0" w:tplc="4C884BE4">
      <w:start w:val="1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EB6AE7"/>
    <w:multiLevelType w:val="hybridMultilevel"/>
    <w:tmpl w:val="81C8734A"/>
    <w:lvl w:ilvl="0" w:tplc="2432FC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E4B3D5A"/>
    <w:multiLevelType w:val="hybridMultilevel"/>
    <w:tmpl w:val="9056C8D6"/>
    <w:lvl w:ilvl="0" w:tplc="543290F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2E06E9"/>
    <w:multiLevelType w:val="hybridMultilevel"/>
    <w:tmpl w:val="76DAF988"/>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59479F3"/>
    <w:multiLevelType w:val="singleLevel"/>
    <w:tmpl w:val="6B342F48"/>
    <w:lvl w:ilvl="0">
      <w:start w:val="1"/>
      <w:numFmt w:val="decimalEnclosedCircle"/>
      <w:lvlText w:val="%1"/>
      <w:lvlJc w:val="left"/>
      <w:pPr>
        <w:tabs>
          <w:tab w:val="num" w:pos="210"/>
        </w:tabs>
        <w:ind w:left="210" w:hanging="210"/>
      </w:pPr>
      <w:rPr>
        <w:rFonts w:hint="eastAsia"/>
      </w:rPr>
    </w:lvl>
  </w:abstractNum>
  <w:abstractNum w:abstractNumId="7" w15:restartNumberingAfterBreak="0">
    <w:nsid w:val="4DD949E3"/>
    <w:multiLevelType w:val="hybridMultilevel"/>
    <w:tmpl w:val="DC589B38"/>
    <w:lvl w:ilvl="0" w:tplc="FC5CD730">
      <w:start w:val="19"/>
      <w:numFmt w:val="bullet"/>
      <w:lvlText w:val="・"/>
      <w:lvlJc w:val="left"/>
      <w:pPr>
        <w:tabs>
          <w:tab w:val="num" w:pos="1211"/>
        </w:tabs>
        <w:ind w:left="1211" w:hanging="360"/>
      </w:pPr>
      <w:rPr>
        <w:rFonts w:ascii="Times New Roman" w:eastAsia="ＭＳ ゴシック" w:hAnsi="Times New Roman" w:cs="Times New Roman" w:hint="default"/>
      </w:rPr>
    </w:lvl>
    <w:lvl w:ilvl="1" w:tplc="0409000B" w:tentative="1">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8" w15:restartNumberingAfterBreak="0">
    <w:nsid w:val="4DDE7A4B"/>
    <w:multiLevelType w:val="hybridMultilevel"/>
    <w:tmpl w:val="0A08403A"/>
    <w:lvl w:ilvl="0" w:tplc="3808D2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FBE7DAD"/>
    <w:multiLevelType w:val="hybridMultilevel"/>
    <w:tmpl w:val="7646EC74"/>
    <w:lvl w:ilvl="0" w:tplc="1C3467FC">
      <w:start w:val="17"/>
      <w:numFmt w:val="decimalEnclosedCircle"/>
      <w:lvlText w:val="%1"/>
      <w:lvlJc w:val="left"/>
      <w:pPr>
        <w:tabs>
          <w:tab w:val="num" w:pos="360"/>
        </w:tabs>
        <w:ind w:left="21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4DD740C"/>
    <w:multiLevelType w:val="singleLevel"/>
    <w:tmpl w:val="F796C644"/>
    <w:lvl w:ilvl="0">
      <w:start w:val="1"/>
      <w:numFmt w:val="decimalEnclosedCircle"/>
      <w:lvlText w:val="%1"/>
      <w:lvlJc w:val="left"/>
      <w:pPr>
        <w:tabs>
          <w:tab w:val="num" w:pos="360"/>
        </w:tabs>
        <w:ind w:left="113" w:hanging="113"/>
      </w:pPr>
      <w:rPr>
        <w:rFonts w:hint="eastAsia"/>
      </w:rPr>
    </w:lvl>
  </w:abstractNum>
  <w:num w:numId="1">
    <w:abstractNumId w:val="10"/>
  </w:num>
  <w:num w:numId="2">
    <w:abstractNumId w:val="3"/>
  </w:num>
  <w:num w:numId="3">
    <w:abstractNumId w:val="8"/>
  </w:num>
  <w:num w:numId="4">
    <w:abstractNumId w:val="5"/>
  </w:num>
  <w:num w:numId="5">
    <w:abstractNumId w:val="1"/>
  </w:num>
  <w:num w:numId="6">
    <w:abstractNumId w:val="2"/>
  </w:num>
  <w:num w:numId="7">
    <w:abstractNumId w:val="0"/>
  </w:num>
  <w:num w:numId="8">
    <w:abstractNumId w:val="6"/>
  </w:num>
  <w:num w:numId="9">
    <w:abstractNumId w:val="9"/>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1B9"/>
    <w:rsid w:val="00042D9D"/>
    <w:rsid w:val="000469E2"/>
    <w:rsid w:val="00051A49"/>
    <w:rsid w:val="0007373B"/>
    <w:rsid w:val="00095F31"/>
    <w:rsid w:val="000D22A4"/>
    <w:rsid w:val="000F3A26"/>
    <w:rsid w:val="000F494E"/>
    <w:rsid w:val="001558C1"/>
    <w:rsid w:val="001621D7"/>
    <w:rsid w:val="001761CD"/>
    <w:rsid w:val="00180F71"/>
    <w:rsid w:val="0024161B"/>
    <w:rsid w:val="00273B32"/>
    <w:rsid w:val="002A3B8A"/>
    <w:rsid w:val="002C0607"/>
    <w:rsid w:val="002C2A0B"/>
    <w:rsid w:val="002D73EC"/>
    <w:rsid w:val="002E744E"/>
    <w:rsid w:val="002F2308"/>
    <w:rsid w:val="002F75FC"/>
    <w:rsid w:val="00302313"/>
    <w:rsid w:val="00353BA4"/>
    <w:rsid w:val="003816DC"/>
    <w:rsid w:val="00386716"/>
    <w:rsid w:val="003A77A4"/>
    <w:rsid w:val="003C2860"/>
    <w:rsid w:val="003C5557"/>
    <w:rsid w:val="003D3FD7"/>
    <w:rsid w:val="00406DA3"/>
    <w:rsid w:val="0041158F"/>
    <w:rsid w:val="0042436B"/>
    <w:rsid w:val="00426BF4"/>
    <w:rsid w:val="004447B4"/>
    <w:rsid w:val="00454AB8"/>
    <w:rsid w:val="00461976"/>
    <w:rsid w:val="004623E9"/>
    <w:rsid w:val="0046693C"/>
    <w:rsid w:val="00487D3F"/>
    <w:rsid w:val="00490FAE"/>
    <w:rsid w:val="004D278C"/>
    <w:rsid w:val="004E00EA"/>
    <w:rsid w:val="004E2163"/>
    <w:rsid w:val="004F0E82"/>
    <w:rsid w:val="00516141"/>
    <w:rsid w:val="00532C9C"/>
    <w:rsid w:val="00534337"/>
    <w:rsid w:val="005517A2"/>
    <w:rsid w:val="00580510"/>
    <w:rsid w:val="00595208"/>
    <w:rsid w:val="005C037A"/>
    <w:rsid w:val="005D5DB6"/>
    <w:rsid w:val="005F521D"/>
    <w:rsid w:val="00615B6B"/>
    <w:rsid w:val="0062203F"/>
    <w:rsid w:val="006272C7"/>
    <w:rsid w:val="006532AE"/>
    <w:rsid w:val="006620E6"/>
    <w:rsid w:val="006706E6"/>
    <w:rsid w:val="0068275B"/>
    <w:rsid w:val="00684EE3"/>
    <w:rsid w:val="006B259F"/>
    <w:rsid w:val="006C7605"/>
    <w:rsid w:val="006D31EE"/>
    <w:rsid w:val="006D7C5B"/>
    <w:rsid w:val="006F09BA"/>
    <w:rsid w:val="00715EED"/>
    <w:rsid w:val="00727A71"/>
    <w:rsid w:val="00745813"/>
    <w:rsid w:val="007467FE"/>
    <w:rsid w:val="007523D4"/>
    <w:rsid w:val="00780A71"/>
    <w:rsid w:val="0079169C"/>
    <w:rsid w:val="007A0F2A"/>
    <w:rsid w:val="007A3D00"/>
    <w:rsid w:val="007E5B1C"/>
    <w:rsid w:val="007F2B22"/>
    <w:rsid w:val="008018EA"/>
    <w:rsid w:val="008018FE"/>
    <w:rsid w:val="00802DA2"/>
    <w:rsid w:val="00830659"/>
    <w:rsid w:val="008470DD"/>
    <w:rsid w:val="0085659A"/>
    <w:rsid w:val="00865CCF"/>
    <w:rsid w:val="008A4637"/>
    <w:rsid w:val="008B6964"/>
    <w:rsid w:val="008E2EBE"/>
    <w:rsid w:val="008E3A2D"/>
    <w:rsid w:val="008F3539"/>
    <w:rsid w:val="00923B96"/>
    <w:rsid w:val="0092418A"/>
    <w:rsid w:val="009328D6"/>
    <w:rsid w:val="009C2F27"/>
    <w:rsid w:val="009D41B9"/>
    <w:rsid w:val="009E7720"/>
    <w:rsid w:val="009F3CF1"/>
    <w:rsid w:val="00A02984"/>
    <w:rsid w:val="00A41AD8"/>
    <w:rsid w:val="00A7572F"/>
    <w:rsid w:val="00A83575"/>
    <w:rsid w:val="00AC5C7F"/>
    <w:rsid w:val="00AC717E"/>
    <w:rsid w:val="00AD18A9"/>
    <w:rsid w:val="00AD37A8"/>
    <w:rsid w:val="00AD7562"/>
    <w:rsid w:val="00AE329B"/>
    <w:rsid w:val="00B02361"/>
    <w:rsid w:val="00B03F31"/>
    <w:rsid w:val="00B54A0D"/>
    <w:rsid w:val="00B8133F"/>
    <w:rsid w:val="00B96E2E"/>
    <w:rsid w:val="00B97606"/>
    <w:rsid w:val="00BB502D"/>
    <w:rsid w:val="00BB72BD"/>
    <w:rsid w:val="00BB797F"/>
    <w:rsid w:val="00BB79CC"/>
    <w:rsid w:val="00BC1B82"/>
    <w:rsid w:val="00BC56B5"/>
    <w:rsid w:val="00C04423"/>
    <w:rsid w:val="00C249F0"/>
    <w:rsid w:val="00C35D7D"/>
    <w:rsid w:val="00C4109D"/>
    <w:rsid w:val="00C623EA"/>
    <w:rsid w:val="00CC2E3B"/>
    <w:rsid w:val="00CE2CE9"/>
    <w:rsid w:val="00CE6EDC"/>
    <w:rsid w:val="00D239B4"/>
    <w:rsid w:val="00D371EF"/>
    <w:rsid w:val="00D43179"/>
    <w:rsid w:val="00D87AC5"/>
    <w:rsid w:val="00DA1EF1"/>
    <w:rsid w:val="00DB736F"/>
    <w:rsid w:val="00DC4FDC"/>
    <w:rsid w:val="00E1410C"/>
    <w:rsid w:val="00E20CCF"/>
    <w:rsid w:val="00E21BA7"/>
    <w:rsid w:val="00E439C0"/>
    <w:rsid w:val="00E54264"/>
    <w:rsid w:val="00E61A4B"/>
    <w:rsid w:val="00E77019"/>
    <w:rsid w:val="00E77277"/>
    <w:rsid w:val="00E93B6E"/>
    <w:rsid w:val="00EF5895"/>
    <w:rsid w:val="00EF61C9"/>
    <w:rsid w:val="00F00C65"/>
    <w:rsid w:val="00F231AF"/>
    <w:rsid w:val="00F233DD"/>
    <w:rsid w:val="00F32919"/>
    <w:rsid w:val="00F33EA3"/>
    <w:rsid w:val="00F623F7"/>
    <w:rsid w:val="00FA6F92"/>
    <w:rsid w:val="00FF2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951784"/>
  <w15:chartTrackingRefBased/>
  <w15:docId w15:val="{DF95B258-CCE3-4206-8537-99C1F53F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w:basedOn w:val="a"/>
    <w:pPr>
      <w:autoSpaceDE w:val="0"/>
      <w:autoSpaceDN w:val="0"/>
      <w:adjustRightInd w:val="0"/>
      <w:spacing w:line="240" w:lineRule="atLeast"/>
      <w:jc w:val="left"/>
    </w:pPr>
    <w:rPr>
      <w:rFonts w:ascii="ＭＳ Ｐ明朝" w:eastAsia="ＭＳ Ｐ明朝" w:hAnsi="Times New Roman"/>
      <w:color w:val="0000FF"/>
      <w:kern w:val="0"/>
      <w:szCs w:val="20"/>
    </w:rPr>
  </w:style>
  <w:style w:type="paragraph" w:customStyle="1" w:styleId="1">
    <w:name w:val="スタイル1"/>
    <w:basedOn w:val="a"/>
    <w:pPr>
      <w:autoSpaceDE w:val="0"/>
      <w:autoSpaceDN w:val="0"/>
      <w:adjustRightInd w:val="0"/>
      <w:snapToGrid w:val="0"/>
      <w:spacing w:before="60" w:after="60"/>
      <w:jc w:val="left"/>
    </w:pPr>
    <w:rPr>
      <w:rFonts w:ascii="ＭＳ 明朝" w:hAnsi="ＭＳ 明朝"/>
      <w:kern w:val="0"/>
      <w:szCs w:val="21"/>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99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118</Words>
  <Characters>679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ＯＫＡＷＡＬＷ　メンテナンス情報</vt:lpstr>
      <vt:lpstr>ＯＫＡＷＡＬＷ　メンテナンス情報</vt:lpstr>
    </vt:vector>
  </TitlesOfParts>
  <Company>エフケー開発センター</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ＯＫＡＷＡＬＷ　メンテナンス情報</dc:title>
  <dc:subject/>
  <dc:creator>エフケー開発センター</dc:creator>
  <cp:keywords/>
  <dc:description/>
  <cp:lastModifiedBy>F80381</cp:lastModifiedBy>
  <cp:revision>11</cp:revision>
  <cp:lastPrinted>2005-05-24T06:31:00Z</cp:lastPrinted>
  <dcterms:created xsi:type="dcterms:W3CDTF">2018-02-01T01:00:00Z</dcterms:created>
  <dcterms:modified xsi:type="dcterms:W3CDTF">2022-06-03T00:04:00Z</dcterms:modified>
</cp:coreProperties>
</file>